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5F" w:rsidRDefault="00536B9C" w:rsidP="00536B9C">
      <w:pPr>
        <w:jc w:val="center"/>
        <w:rPr>
          <w:rFonts w:ascii="Times New Roman" w:hAnsi="Times New Roman" w:cs="Times New Roman"/>
          <w:sz w:val="28"/>
          <w:szCs w:val="28"/>
        </w:rPr>
      </w:pPr>
      <w:r w:rsidRPr="00536B9C">
        <w:rPr>
          <w:rFonts w:ascii="Times New Roman" w:hAnsi="Times New Roman" w:cs="Times New Roman"/>
          <w:sz w:val="28"/>
          <w:szCs w:val="28"/>
        </w:rPr>
        <w:t>ПЕРЕЧЕНЬ ПРАКТИЧЕСКИХ ЗАНЯТИЙ</w:t>
      </w:r>
    </w:p>
    <w:p w:rsidR="00E06453" w:rsidRPr="000C698E" w:rsidRDefault="000C698E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C698E">
        <w:rPr>
          <w:rFonts w:ascii="Times New Roman" w:hAnsi="Times New Roman" w:cs="Times New Roman"/>
          <w:sz w:val="24"/>
          <w:szCs w:val="24"/>
        </w:rPr>
        <w:t>Предпосылки демократ</w:t>
      </w:r>
      <w:proofErr w:type="gramStart"/>
      <w:r w:rsidRPr="000C698E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0C698E">
        <w:rPr>
          <w:rFonts w:ascii="Times New Roman" w:hAnsi="Times New Roman" w:cs="Times New Roman"/>
          <w:sz w:val="24"/>
          <w:szCs w:val="24"/>
        </w:rPr>
        <w:t xml:space="preserve"> формы;</w:t>
      </w:r>
    </w:p>
    <w:p w:rsidR="000C698E" w:rsidRPr="000C698E" w:rsidRDefault="000C698E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C698E">
        <w:rPr>
          <w:rFonts w:ascii="Times New Roman" w:hAnsi="Times New Roman" w:cs="Times New Roman"/>
          <w:sz w:val="24"/>
          <w:szCs w:val="24"/>
        </w:rPr>
        <w:t>Классификация прав  человека и механизм защиты прав человека;</w:t>
      </w:r>
    </w:p>
    <w:p w:rsidR="000C698E" w:rsidRPr="000C698E" w:rsidRDefault="000C698E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C698E">
        <w:rPr>
          <w:rFonts w:ascii="Times New Roman" w:hAnsi="Times New Roman" w:cs="Times New Roman"/>
          <w:sz w:val="24"/>
          <w:szCs w:val="24"/>
        </w:rPr>
        <w:t>Понятие и виды форм права. Правовые обычаи. Нормативные договоры</w:t>
      </w:r>
      <w:r w:rsidRPr="000C698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C698E" w:rsidRDefault="000C698E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C698E">
        <w:rPr>
          <w:rFonts w:ascii="Times New Roman" w:hAnsi="Times New Roman" w:cs="Times New Roman"/>
          <w:sz w:val="24"/>
          <w:szCs w:val="24"/>
        </w:rPr>
        <w:t>Классификация отраслей права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C698E" w:rsidRPr="000C698E" w:rsidRDefault="000C698E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нормы права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C698E" w:rsidRDefault="000C698E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реализации права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C698E" w:rsidRPr="000C698E" w:rsidRDefault="000C698E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Действие нормативно-правовых актов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C698E" w:rsidRDefault="000C698E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правоотношения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C698E" w:rsidRPr="000C698E" w:rsidRDefault="000C698E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правонарушения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C698E" w:rsidRPr="000C698E" w:rsidRDefault="000C698E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Стадии правоприменительной деятельности.</w:t>
      </w:r>
    </w:p>
    <w:sectPr w:rsidR="000C698E" w:rsidRPr="000C698E" w:rsidSect="00721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134"/>
    <w:multiLevelType w:val="hybridMultilevel"/>
    <w:tmpl w:val="C5226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B9C"/>
    <w:rsid w:val="000C698E"/>
    <w:rsid w:val="00317335"/>
    <w:rsid w:val="00493E4F"/>
    <w:rsid w:val="00536B9C"/>
    <w:rsid w:val="006D09C6"/>
    <w:rsid w:val="00721C5F"/>
    <w:rsid w:val="00B72FD2"/>
    <w:rsid w:val="00BF4DBE"/>
    <w:rsid w:val="00E0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3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7</cp:revision>
  <dcterms:created xsi:type="dcterms:W3CDTF">2011-11-10T18:21:00Z</dcterms:created>
  <dcterms:modified xsi:type="dcterms:W3CDTF">2013-01-24T16:15:00Z</dcterms:modified>
</cp:coreProperties>
</file>